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1" w:rsidRDefault="003C5EA1" w:rsidP="003C5EA1">
      <w:pPr>
        <w:jc w:val="center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Муниципальное автономное общеобразовательное учреждение</w:t>
      </w:r>
    </w:p>
    <w:p w:rsidR="003C5EA1" w:rsidRDefault="003C5EA1" w:rsidP="003C5EA1">
      <w:pPr>
        <w:jc w:val="center"/>
        <w:rPr>
          <w:rFonts w:ascii="Times New Roman CYR" w:eastAsia="Times New Roman CYR" w:hAnsi="Times New Roman CYR" w:cs="Times New Roman CYR"/>
          <w:sz w:val="20"/>
        </w:rPr>
      </w:pPr>
      <w:r>
        <w:rPr>
          <w:sz w:val="20"/>
        </w:rPr>
        <w:t>«</w:t>
      </w:r>
      <w:r>
        <w:rPr>
          <w:rFonts w:ascii="Times New Roman CYR" w:eastAsia="Times New Roman CYR" w:hAnsi="Times New Roman CYR" w:cs="Times New Roman CYR"/>
          <w:sz w:val="20"/>
        </w:rPr>
        <w:t>Средняя общеобразовательная школа № 2 с углублённым изучением</w:t>
      </w:r>
    </w:p>
    <w:p w:rsidR="003C5EA1" w:rsidRDefault="003C5EA1" w:rsidP="003C5EA1">
      <w:pPr>
        <w:jc w:val="center"/>
        <w:rPr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физики, математики, русского языка и литературы</w:t>
      </w:r>
      <w:r>
        <w:rPr>
          <w:sz w:val="20"/>
        </w:rPr>
        <w:t>»</w:t>
      </w:r>
    </w:p>
    <w:p w:rsidR="003C5EA1" w:rsidRDefault="003C5EA1" w:rsidP="003C5EA1">
      <w:pPr>
        <w:tabs>
          <w:tab w:val="left" w:pos="7020"/>
        </w:tabs>
      </w:pPr>
      <w:r>
        <w:tab/>
      </w:r>
    </w:p>
    <w:p w:rsidR="003C5EA1" w:rsidRDefault="003C5EA1" w:rsidP="003C5EA1"/>
    <w:p w:rsidR="003C5EA1" w:rsidRDefault="003C5EA1" w:rsidP="003C5EA1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ПРИКАЗ</w:t>
      </w:r>
    </w:p>
    <w:p w:rsidR="003C5EA1" w:rsidRDefault="003C5EA1" w:rsidP="003C5EA1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  18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.04.2014                                                                                              № </w:t>
      </w:r>
    </w:p>
    <w:p w:rsidR="003C5EA1" w:rsidRDefault="003C5EA1" w:rsidP="003C5EA1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C5EA1" w:rsidRDefault="003C5EA1" w:rsidP="003C5EA1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Верхняя Салда</w:t>
      </w:r>
    </w:p>
    <w:p w:rsidR="003C5EA1" w:rsidRDefault="003C5EA1" w:rsidP="003C5EA1">
      <w:pPr>
        <w:rPr>
          <w:sz w:val="32"/>
        </w:rPr>
      </w:pPr>
    </w:p>
    <w:p w:rsidR="003C5EA1" w:rsidRDefault="003C5EA1" w:rsidP="003C5EA1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 зачислении в школу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3C5EA1" w:rsidRDefault="003C5EA1" w:rsidP="003C5EA1">
      <w:pPr>
        <w:rPr>
          <w:rFonts w:ascii="Times New Roman CYR" w:eastAsia="Times New Roman CYR" w:hAnsi="Times New Roman CYR" w:cs="Times New Roman CYR"/>
          <w:sz w:val="28"/>
        </w:rPr>
      </w:pPr>
    </w:p>
    <w:p w:rsidR="003C5EA1" w:rsidRDefault="003C5EA1" w:rsidP="003C5EA1">
      <w:pPr>
        <w:tabs>
          <w:tab w:val="left" w:pos="3525"/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приказа Управления образования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от 28.02.2014 года № 46 « Об утверждении минимально необходимых плановых показателей численности обучающихся  первых классов для приема граждан, подлежащих обучению в муниципальных общеобразовательных учреждениях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в 2014/2015 учебном году», приказа директора школы Р.Ф. </w:t>
      </w:r>
      <w:proofErr w:type="spellStart"/>
      <w:r>
        <w:rPr>
          <w:sz w:val="28"/>
          <w:szCs w:val="28"/>
        </w:rPr>
        <w:t>Калиенко</w:t>
      </w:r>
      <w:proofErr w:type="spellEnd"/>
      <w:r>
        <w:rPr>
          <w:sz w:val="28"/>
          <w:szCs w:val="28"/>
        </w:rPr>
        <w:t xml:space="preserve"> от 01.03.2014 № 61 «О приеме в первый класс в 2013/2014 учебном году»,  н</w:t>
      </w:r>
      <w:r>
        <w:rPr>
          <w:rFonts w:eastAsia="Times New Roman CYR"/>
          <w:sz w:val="28"/>
          <w:szCs w:val="28"/>
        </w:rPr>
        <w:t>а основании</w:t>
      </w:r>
      <w:proofErr w:type="gramEnd"/>
      <w:r>
        <w:rPr>
          <w:rFonts w:eastAsia="Times New Roman CYR"/>
          <w:sz w:val="28"/>
          <w:szCs w:val="28"/>
        </w:rPr>
        <w:t xml:space="preserve"> поданных документов, в соответствии с заявлением родителей о  зачислении в школу</w:t>
      </w:r>
    </w:p>
    <w:p w:rsidR="003C5EA1" w:rsidRDefault="003C5EA1" w:rsidP="003C5EA1">
      <w:pPr>
        <w:rPr>
          <w:rFonts w:eastAsia="Times New Roman CYR"/>
          <w:sz w:val="28"/>
          <w:szCs w:val="28"/>
        </w:rPr>
      </w:pPr>
    </w:p>
    <w:p w:rsidR="003C5EA1" w:rsidRDefault="003C5EA1" w:rsidP="003C5EA1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ПРИКАЗЫВАЮ:</w:t>
      </w:r>
    </w:p>
    <w:p w:rsidR="003C5EA1" w:rsidRDefault="003C5EA1" w:rsidP="003C5EA1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1.Считать зачисленными в первый класс школы следующих детей:</w:t>
      </w:r>
    </w:p>
    <w:p w:rsidR="003C5EA1" w:rsidRDefault="003C5EA1" w:rsidP="003C5EA1">
      <w:pPr>
        <w:pStyle w:val="a3"/>
        <w:numPr>
          <w:ilvl w:val="0"/>
          <w:numId w:val="1"/>
        </w:num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Пронина Дарья Алексеевна</w:t>
      </w:r>
    </w:p>
    <w:p w:rsidR="003C5EA1" w:rsidRDefault="003C5EA1" w:rsidP="003C5EA1">
      <w:pPr>
        <w:pStyle w:val="a3"/>
        <w:numPr>
          <w:ilvl w:val="0"/>
          <w:numId w:val="1"/>
        </w:numPr>
        <w:rPr>
          <w:rFonts w:ascii="Times New Roman CYR" w:eastAsia="Times New Roman CYR" w:hAnsi="Times New Roman CYR" w:cs="Times New Roman CYR"/>
          <w:sz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</w:rPr>
        <w:t>Сторожкова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Дарья Сергеевна</w:t>
      </w:r>
    </w:p>
    <w:p w:rsidR="003C5EA1" w:rsidRDefault="003C5EA1" w:rsidP="003C5EA1">
      <w:pPr>
        <w:pStyle w:val="a3"/>
        <w:numPr>
          <w:ilvl w:val="0"/>
          <w:numId w:val="1"/>
        </w:numPr>
        <w:rPr>
          <w:rFonts w:ascii="Times New Roman CYR" w:eastAsia="Times New Roman CYR" w:hAnsi="Times New Roman CYR" w:cs="Times New Roman CYR"/>
          <w:sz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</w:rPr>
        <w:t>Сизихина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Екатерина Андреевна</w:t>
      </w:r>
    </w:p>
    <w:p w:rsidR="003C5EA1" w:rsidRDefault="003C5EA1" w:rsidP="003C5EA1">
      <w:pPr>
        <w:pStyle w:val="a3"/>
        <w:numPr>
          <w:ilvl w:val="0"/>
          <w:numId w:val="1"/>
        </w:numPr>
        <w:rPr>
          <w:rFonts w:ascii="Times New Roman CYR" w:eastAsia="Times New Roman CYR" w:hAnsi="Times New Roman CYR" w:cs="Times New Roman CYR"/>
          <w:sz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</w:rPr>
        <w:t>Чувашова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Ника Сергеевна</w:t>
      </w:r>
      <w:bookmarkStart w:id="0" w:name="_GoBack"/>
      <w:bookmarkEnd w:id="0"/>
    </w:p>
    <w:p w:rsidR="003C5EA1" w:rsidRDefault="003C5EA1" w:rsidP="003C5EA1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2. Соколовой Л.Н, заместителю директора школы по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учебно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– воспитательной работе, председателю комиссии, ответственной за организацию приема заявлений и документов будущих первоклассников, обеспечить информирование родителей (законных представителей) о зачислении вышеуказанных детей через информационный стенд, сайт школы и информационный портал.</w:t>
      </w:r>
    </w:p>
    <w:p w:rsidR="003C5EA1" w:rsidRDefault="003C5EA1" w:rsidP="003C5EA1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Контроль за исполнение приказа оставляю за собой.</w:t>
      </w:r>
    </w:p>
    <w:p w:rsidR="003C5EA1" w:rsidRDefault="003C5EA1" w:rsidP="003C5EA1">
      <w:pPr>
        <w:pStyle w:val="a3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</w:t>
      </w:r>
    </w:p>
    <w:p w:rsidR="003C5EA1" w:rsidRDefault="003C5EA1" w:rsidP="003C5EA1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Директор школы         Р.Ф.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Калиенко</w:t>
      </w:r>
      <w:proofErr w:type="spellEnd"/>
    </w:p>
    <w:p w:rsidR="003C5EA1" w:rsidRDefault="003C5EA1" w:rsidP="003C5EA1">
      <w:pPr>
        <w:pStyle w:val="a3"/>
        <w:rPr>
          <w:rFonts w:ascii="Times New Roman CYR" w:eastAsia="Times New Roman CYR" w:hAnsi="Times New Roman CYR" w:cs="Times New Roman CYR"/>
          <w:sz w:val="20"/>
        </w:rPr>
      </w:pPr>
    </w:p>
    <w:p w:rsidR="003C5EA1" w:rsidRDefault="003C5EA1" w:rsidP="003C5EA1"/>
    <w:p w:rsidR="00461A95" w:rsidRDefault="00461A95"/>
    <w:sectPr w:rsidR="0046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BE5"/>
    <w:multiLevelType w:val="hybridMultilevel"/>
    <w:tmpl w:val="1D4C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1"/>
    <w:rsid w:val="003C5EA1"/>
    <w:rsid w:val="004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2014-04-18T05:28:00Z</dcterms:created>
  <dcterms:modified xsi:type="dcterms:W3CDTF">2014-04-18T05:31:00Z</dcterms:modified>
</cp:coreProperties>
</file>